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6D" w:rsidRDefault="00174C09" w:rsidP="00174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09">
        <w:rPr>
          <w:rFonts w:ascii="Times New Roman" w:hAnsi="Times New Roman" w:cs="Times New Roman"/>
          <w:b/>
          <w:sz w:val="28"/>
          <w:szCs w:val="28"/>
        </w:rPr>
        <w:t xml:space="preserve">Пропозиція для студентів </w:t>
      </w:r>
      <w:r w:rsidR="00090170">
        <w:rPr>
          <w:rFonts w:ascii="Times New Roman" w:hAnsi="Times New Roman" w:cs="Times New Roman"/>
          <w:b/>
          <w:sz w:val="28"/>
          <w:szCs w:val="28"/>
        </w:rPr>
        <w:t xml:space="preserve">машинобудівного </w:t>
      </w:r>
      <w:bookmarkStart w:id="0" w:name="_GoBack"/>
      <w:bookmarkEnd w:id="0"/>
      <w:r w:rsidRPr="00174C09">
        <w:rPr>
          <w:rFonts w:ascii="Times New Roman" w:hAnsi="Times New Roman" w:cs="Times New Roman"/>
          <w:b/>
          <w:sz w:val="28"/>
          <w:szCs w:val="28"/>
        </w:rPr>
        <w:t>факультету від університету «Люблінська Політехніка»</w:t>
      </w:r>
    </w:p>
    <w:p w:rsidR="0049040C" w:rsidRDefault="00174C09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Студенти після 2-го курсу навчання мають можливість навчатися протягом 1-го </w:t>
      </w:r>
      <w:r w:rsidR="009A61B5">
        <w:rPr>
          <w:rFonts w:ascii="Times New Roman" w:hAnsi="Times New Roman" w:cs="Times New Roman"/>
          <w:sz w:val="28"/>
          <w:szCs w:val="28"/>
        </w:rPr>
        <w:t>семестру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9040C">
        <w:rPr>
          <w:rFonts w:ascii="Times New Roman" w:hAnsi="Times New Roman" w:cs="Times New Roman"/>
          <w:sz w:val="28"/>
          <w:szCs w:val="28"/>
        </w:rPr>
        <w:t>університет</w:t>
      </w:r>
      <w:r w:rsidR="0049040C">
        <w:rPr>
          <w:rFonts w:ascii="Times New Roman" w:hAnsi="Times New Roman" w:cs="Times New Roman"/>
          <w:sz w:val="28"/>
          <w:szCs w:val="28"/>
        </w:rPr>
        <w:t>і</w:t>
      </w:r>
      <w:r w:rsidRPr="0049040C">
        <w:rPr>
          <w:rFonts w:ascii="Times New Roman" w:hAnsi="Times New Roman" w:cs="Times New Roman"/>
          <w:sz w:val="28"/>
          <w:szCs w:val="28"/>
        </w:rPr>
        <w:t xml:space="preserve"> «Люблінська Політехніка»</w:t>
      </w:r>
      <w:r w:rsidR="0049040C">
        <w:rPr>
          <w:rFonts w:ascii="Times New Roman" w:hAnsi="Times New Roman" w:cs="Times New Roman"/>
          <w:sz w:val="28"/>
          <w:szCs w:val="28"/>
        </w:rPr>
        <w:t xml:space="preserve">. Проживання в гуртожитку коштує приблизно 320 злотих. </w:t>
      </w:r>
      <w:r w:rsidR="0049040C" w:rsidRPr="0049040C">
        <w:rPr>
          <w:rFonts w:ascii="Times New Roman" w:hAnsi="Times New Roman" w:cs="Times New Roman"/>
          <w:b/>
          <w:sz w:val="28"/>
          <w:szCs w:val="28"/>
        </w:rPr>
        <w:t>Навчання – безкоштовне.</w:t>
      </w:r>
    </w:p>
    <w:p w:rsidR="00CC6C3D" w:rsidRDefault="00CC6C3D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Необхідні документи: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>Заявка на участь</w:t>
      </w:r>
      <w:r>
        <w:rPr>
          <w:rFonts w:ascii="Times New Roman" w:hAnsi="Times New Roman" w:cs="Times New Roman"/>
          <w:sz w:val="28"/>
          <w:szCs w:val="28"/>
        </w:rPr>
        <w:t xml:space="preserve"> (у відділі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у</w:t>
      </w:r>
      <w:r w:rsidRPr="00CC6C3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(у відділі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>закордонного п</w:t>
      </w:r>
      <w:r w:rsidRPr="00CC6C3D">
        <w:rPr>
          <w:rFonts w:ascii="Times New Roman" w:hAnsi="Times New Roman" w:cs="Times New Roman"/>
          <w:sz w:val="28"/>
          <w:szCs w:val="28"/>
        </w:rPr>
        <w:t>аспорта студента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 xml:space="preserve">полісу </w:t>
      </w:r>
      <w:r w:rsidRPr="00CC6C3D">
        <w:rPr>
          <w:rFonts w:ascii="Times New Roman" w:hAnsi="Times New Roman" w:cs="Times New Roman"/>
          <w:sz w:val="28"/>
          <w:szCs w:val="28"/>
        </w:rPr>
        <w:t>страхування</w:t>
      </w:r>
    </w:p>
    <w:p w:rsidR="00CC6C3D" w:rsidRP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>Підтвердження рівня знання мови</w:t>
      </w:r>
      <w:r>
        <w:rPr>
          <w:rFonts w:ascii="Times New Roman" w:hAnsi="Times New Roman" w:cs="Times New Roman"/>
          <w:sz w:val="28"/>
          <w:szCs w:val="28"/>
        </w:rPr>
        <w:t xml:space="preserve"> не нижче В1 (може бути сертифікат, виданий кафедрою іноземних мов або іншою організацією)</w:t>
      </w:r>
    </w:p>
    <w:p w:rsidR="00174C09" w:rsidRPr="00CC6C3D" w:rsidRDefault="0049040C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3D">
        <w:rPr>
          <w:rFonts w:ascii="Times New Roman" w:hAnsi="Times New Roman" w:cs="Times New Roman"/>
          <w:b/>
          <w:sz w:val="28"/>
          <w:szCs w:val="28"/>
        </w:rPr>
        <w:t>Предмети можна вибрати з переліку:</w:t>
      </w:r>
    </w:p>
    <w:p w:rsidR="0049040C" w:rsidRDefault="0062452F" w:rsidP="00624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52F">
        <w:rPr>
          <w:rFonts w:ascii="Times New Roman" w:hAnsi="Times New Roman" w:cs="Times New Roman"/>
          <w:sz w:val="28"/>
          <w:szCs w:val="28"/>
        </w:rPr>
        <w:t xml:space="preserve">Будівництво автомобілів і тракторів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E9001E">
        <w:rPr>
          <w:rFonts w:ascii="Times New Roman" w:hAnsi="Times New Roman" w:cs="Times New Roman"/>
          <w:sz w:val="24"/>
          <w:szCs w:val="24"/>
        </w:rPr>
        <w:t>BUDOWA SAMOCHODÓW I CIĄGNIKÓW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62452F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49040C" w:rsidRDefault="0062452F" w:rsidP="00624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52F">
        <w:rPr>
          <w:rFonts w:ascii="Times New Roman" w:hAnsi="Times New Roman" w:cs="Times New Roman"/>
          <w:sz w:val="28"/>
          <w:szCs w:val="28"/>
        </w:rPr>
        <w:t xml:space="preserve">Діагностики двигуна і обладнання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8D13D6">
        <w:rPr>
          <w:rFonts w:ascii="Times New Roman" w:hAnsi="Times New Roman" w:cs="Times New Roman"/>
          <w:sz w:val="24"/>
          <w:szCs w:val="24"/>
        </w:rPr>
        <w:t>DIAGNOSTYKA SILNIKA I OSPRZĘTU</w:t>
      </w:r>
      <w:r w:rsidR="009A61B5" w:rsidRPr="009A61B5">
        <w:rPr>
          <w:rFonts w:ascii="Times New Roman" w:hAnsi="Times New Roman" w:cs="Times New Roman"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9040C" w:rsidRDefault="0062452F" w:rsidP="00624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52F">
        <w:rPr>
          <w:rFonts w:ascii="Times New Roman" w:hAnsi="Times New Roman" w:cs="Times New Roman"/>
          <w:sz w:val="28"/>
          <w:szCs w:val="28"/>
        </w:rPr>
        <w:t xml:space="preserve">Силові агрегати літаків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C03201">
        <w:rPr>
          <w:rFonts w:ascii="Times New Roman" w:hAnsi="Times New Roman" w:cs="Times New Roman"/>
          <w:sz w:val="24"/>
          <w:szCs w:val="24"/>
        </w:rPr>
        <w:t>LOTNICZE ZESPOŁY NAPĘDOWE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49040C" w:rsidRDefault="0062452F" w:rsidP="00624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2452F">
        <w:rPr>
          <w:rFonts w:ascii="Times New Roman" w:hAnsi="Times New Roman" w:cs="Times New Roman"/>
          <w:sz w:val="28"/>
          <w:szCs w:val="28"/>
        </w:rPr>
        <w:t xml:space="preserve">ашини </w:t>
      </w:r>
      <w:r>
        <w:rPr>
          <w:rFonts w:ascii="Times New Roman" w:hAnsi="Times New Roman" w:cs="Times New Roman"/>
          <w:sz w:val="28"/>
          <w:szCs w:val="28"/>
        </w:rPr>
        <w:t xml:space="preserve">і прилади </w:t>
      </w:r>
      <w:r w:rsidRPr="0062452F">
        <w:rPr>
          <w:rFonts w:ascii="Times New Roman" w:hAnsi="Times New Roman" w:cs="Times New Roman"/>
          <w:sz w:val="28"/>
          <w:szCs w:val="28"/>
        </w:rPr>
        <w:t xml:space="preserve">харчової </w:t>
      </w:r>
      <w:r>
        <w:rPr>
          <w:rFonts w:ascii="Times New Roman" w:hAnsi="Times New Roman" w:cs="Times New Roman"/>
          <w:sz w:val="28"/>
          <w:szCs w:val="28"/>
        </w:rPr>
        <w:t xml:space="preserve">промисловості </w:t>
      </w:r>
      <w:r w:rsidRPr="0062452F">
        <w:rPr>
          <w:rFonts w:ascii="Times New Roman" w:hAnsi="Times New Roman" w:cs="Times New Roman"/>
          <w:sz w:val="28"/>
          <w:szCs w:val="28"/>
        </w:rPr>
        <w:t xml:space="preserve">і інженерної екології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C03201">
        <w:rPr>
          <w:rFonts w:ascii="Times New Roman" w:hAnsi="Times New Roman" w:cs="Times New Roman"/>
          <w:sz w:val="24"/>
          <w:szCs w:val="24"/>
        </w:rPr>
        <w:t>MASZYNY I URZĄDZENIA PRZETWÓRSTWA SPOŻYWCZEGO I INŻYNIERII EKOLOGICZNEJ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62452F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093F27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принципи пластичної обробки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C03201">
        <w:rPr>
          <w:rFonts w:ascii="Times New Roman" w:hAnsi="Times New Roman" w:cs="Times New Roman"/>
          <w:sz w:val="24"/>
          <w:szCs w:val="24"/>
        </w:rPr>
        <w:t>PODSTAWY TEORETYCZNE OBRÓBKI PLASTYCZNEJ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093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093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093F27" w:rsidP="00093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F27">
        <w:rPr>
          <w:rFonts w:ascii="Times New Roman" w:hAnsi="Times New Roman" w:cs="Times New Roman"/>
          <w:sz w:val="28"/>
          <w:szCs w:val="28"/>
        </w:rPr>
        <w:t>Програмування комп'ютер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9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інженерних цілей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C03201">
        <w:rPr>
          <w:rFonts w:ascii="Times New Roman" w:hAnsi="Times New Roman" w:cs="Times New Roman"/>
          <w:sz w:val="24"/>
          <w:szCs w:val="24"/>
        </w:rPr>
        <w:t>PROGRAMOWANIE KOMPUTERÓW DO ZASTOSOWAŃ INŻYNIERSKICH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093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093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093F27" w:rsidP="00093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F27">
        <w:rPr>
          <w:rFonts w:ascii="Times New Roman" w:hAnsi="Times New Roman" w:cs="Times New Roman"/>
          <w:sz w:val="28"/>
          <w:szCs w:val="28"/>
        </w:rPr>
        <w:t xml:space="preserve">Методи та засоби </w:t>
      </w:r>
      <w:r>
        <w:rPr>
          <w:rFonts w:ascii="Times New Roman" w:hAnsi="Times New Roman" w:cs="Times New Roman"/>
          <w:sz w:val="28"/>
          <w:szCs w:val="28"/>
        </w:rPr>
        <w:t xml:space="preserve">для обробки </w:t>
      </w:r>
      <w:r w:rsidRPr="00093F27">
        <w:rPr>
          <w:rFonts w:ascii="Times New Roman" w:hAnsi="Times New Roman" w:cs="Times New Roman"/>
          <w:sz w:val="28"/>
          <w:szCs w:val="28"/>
        </w:rPr>
        <w:t xml:space="preserve">відходів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C03201">
        <w:rPr>
          <w:rFonts w:ascii="Times New Roman" w:hAnsi="Times New Roman" w:cs="Times New Roman"/>
          <w:sz w:val="24"/>
          <w:szCs w:val="24"/>
        </w:rPr>
        <w:t>TECHNIKI I NARZĘDZIA DO OBRÓBKI UBYTKOWEJ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093F27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49040C" w:rsidRDefault="00093F27" w:rsidP="00093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F27">
        <w:rPr>
          <w:rFonts w:ascii="Times New Roman" w:hAnsi="Times New Roman" w:cs="Times New Roman"/>
          <w:sz w:val="28"/>
          <w:szCs w:val="28"/>
        </w:rPr>
        <w:t xml:space="preserve">Вимірювальні методи і системи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C03201">
        <w:rPr>
          <w:rFonts w:ascii="Times New Roman" w:hAnsi="Times New Roman" w:cs="Times New Roman"/>
          <w:sz w:val="24"/>
          <w:szCs w:val="24"/>
        </w:rPr>
        <w:t>TECHNIKI I SYSTEMY POMIAROWE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093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 w:rsidRPr="00093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13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9040C" w:rsidRDefault="00426134" w:rsidP="00426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134">
        <w:rPr>
          <w:rFonts w:ascii="Times New Roman" w:hAnsi="Times New Roman" w:cs="Times New Roman"/>
          <w:sz w:val="28"/>
          <w:szCs w:val="28"/>
        </w:rPr>
        <w:t xml:space="preserve">Технології </w:t>
      </w:r>
      <w:r>
        <w:rPr>
          <w:rFonts w:ascii="Times New Roman" w:hAnsi="Times New Roman" w:cs="Times New Roman"/>
          <w:sz w:val="28"/>
          <w:szCs w:val="28"/>
        </w:rPr>
        <w:t>машинобудування</w:t>
      </w:r>
      <w:r w:rsidRPr="00426134">
        <w:rPr>
          <w:rFonts w:ascii="Times New Roman" w:hAnsi="Times New Roman" w:cs="Times New Roman"/>
          <w:sz w:val="28"/>
          <w:szCs w:val="28"/>
        </w:rPr>
        <w:t xml:space="preserve"> 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C03201">
        <w:rPr>
          <w:rFonts w:ascii="Times New Roman" w:hAnsi="Times New Roman" w:cs="Times New Roman"/>
          <w:sz w:val="24"/>
          <w:szCs w:val="24"/>
        </w:rPr>
        <w:t>TECHNOLOGIA MASZYN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F10323" w:rsidRDefault="00426134" w:rsidP="00426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134">
        <w:rPr>
          <w:rFonts w:ascii="Times New Roman" w:hAnsi="Times New Roman" w:cs="Times New Roman"/>
          <w:sz w:val="28"/>
          <w:szCs w:val="28"/>
        </w:rPr>
        <w:t>Технологія переробки пластмас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Pr="00C03201">
        <w:rPr>
          <w:rFonts w:ascii="Times New Roman" w:hAnsi="Times New Roman" w:cs="Times New Roman"/>
          <w:sz w:val="24"/>
          <w:szCs w:val="24"/>
        </w:rPr>
        <w:t>TECHNOLOGIA PRZETWÓRSTWA TWORZYW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174C09" w:rsidRPr="00CC6C3D" w:rsidRDefault="00CC6C3D" w:rsidP="00174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3D">
        <w:rPr>
          <w:rFonts w:ascii="Times New Roman" w:hAnsi="Times New Roman" w:cs="Times New Roman"/>
          <w:b/>
          <w:sz w:val="28"/>
          <w:szCs w:val="28"/>
        </w:rPr>
        <w:t xml:space="preserve">Всі необхідні документи повинні бути подані </w:t>
      </w:r>
      <w:r w:rsidR="009A61B5">
        <w:rPr>
          <w:rFonts w:ascii="Times New Roman" w:hAnsi="Times New Roman" w:cs="Times New Roman"/>
          <w:b/>
          <w:sz w:val="28"/>
          <w:szCs w:val="28"/>
        </w:rPr>
        <w:t xml:space="preserve">до відділу міжнародних </w:t>
      </w:r>
      <w:proofErr w:type="spellStart"/>
      <w:r w:rsidR="009A61B5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="009A6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C3D">
        <w:rPr>
          <w:rFonts w:ascii="Times New Roman" w:hAnsi="Times New Roman" w:cs="Times New Roman"/>
          <w:b/>
          <w:sz w:val="28"/>
          <w:szCs w:val="28"/>
        </w:rPr>
        <w:t>не пізніше 10 червня (заявки на зимовий семестр).</w:t>
      </w:r>
    </w:p>
    <w:sectPr w:rsidR="00174C09" w:rsidRPr="00CC6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E51"/>
    <w:multiLevelType w:val="hybridMultilevel"/>
    <w:tmpl w:val="A3267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7AAD"/>
    <w:multiLevelType w:val="hybridMultilevel"/>
    <w:tmpl w:val="E892EFBC"/>
    <w:lvl w:ilvl="0" w:tplc="2BEEA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09"/>
    <w:rsid w:val="00090170"/>
    <w:rsid w:val="00093F27"/>
    <w:rsid w:val="00161B6D"/>
    <w:rsid w:val="00174C09"/>
    <w:rsid w:val="00426134"/>
    <w:rsid w:val="0049040C"/>
    <w:rsid w:val="0062452F"/>
    <w:rsid w:val="009A61B5"/>
    <w:rsid w:val="00C92346"/>
    <w:rsid w:val="00CC6C3D"/>
    <w:rsid w:val="00F1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4DC1-FB6B-4C6F-BA26-EE813B8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03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F103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0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VMZ</dc:creator>
  <cp:keywords/>
  <dc:description/>
  <cp:lastModifiedBy>VMZ</cp:lastModifiedBy>
  <cp:revision>4</cp:revision>
  <cp:lastPrinted>2017-03-23T10:33:00Z</cp:lastPrinted>
  <dcterms:created xsi:type="dcterms:W3CDTF">2017-03-21T12:39:00Z</dcterms:created>
  <dcterms:modified xsi:type="dcterms:W3CDTF">2017-03-23T11:59:00Z</dcterms:modified>
</cp:coreProperties>
</file>